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D9D9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楷体_GB2312" w:eastAsia="方正小标宋简体" w:cs="楷体_GB2312"/>
          <w:sz w:val="32"/>
          <w:szCs w:val="32"/>
          <w:lang w:val="en-US"/>
        </w:rPr>
      </w:pPr>
      <w:r>
        <w:rPr>
          <w:rFonts w:hint="eastAsia" w:ascii="方正小标宋简体" w:hAnsi="楷体_GB2312" w:eastAsia="方正小标宋简体" w:cs="楷体_GB2312"/>
          <w:kern w:val="2"/>
          <w:sz w:val="32"/>
          <w:szCs w:val="32"/>
          <w:lang w:val="en-US" w:eastAsia="zh-CN" w:bidi="ar"/>
        </w:rPr>
        <w:t>四川外国语大学申请博士研究生专家推荐书</w:t>
      </w:r>
    </w:p>
    <w:p w14:paraId="209CC30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仿宋_GB2312" w:eastAsia="仿宋_GB2312" w:cs="仿宋_GB2312"/>
          <w:sz w:val="10"/>
          <w:szCs w:val="10"/>
          <w:lang w:val="en-US"/>
        </w:rPr>
      </w:pPr>
    </w:p>
    <w:p w14:paraId="6516DEB4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eastAsia" w:ascii="仿宋_GB2312" w:eastAsia="仿宋_GB2312" w:cs="仿宋_GB2312"/>
          <w:sz w:val="24"/>
          <w:szCs w:val="24"/>
          <w:u w:val="single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申请人姓名：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         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 xml:space="preserve">  申请专业及研究方向：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   </w:t>
      </w:r>
    </w:p>
    <w:p w14:paraId="5F0CCE45">
      <w:pPr>
        <w:pStyle w:val="3"/>
        <w:widowControl/>
        <w:spacing w:line="300" w:lineRule="auto"/>
        <w:ind w:left="0" w:firstLine="0"/>
        <w:rPr>
          <w:rFonts w:hint="eastAsia" w:asci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eastAsia="仿宋_GB2312" w:cs="仿宋_GB2312"/>
          <w:sz w:val="24"/>
          <w:szCs w:val="24"/>
          <w:lang w:eastAsia="zh-CN"/>
        </w:rPr>
        <w:t>推荐人姓名：</w:t>
      </w:r>
      <w:r>
        <w:rPr>
          <w:rFonts w:hint="eastAsia" w:ascii="仿宋_GB2312" w:eastAsia="仿宋_GB2312" w:cs="仿宋_GB2312"/>
          <w:sz w:val="24"/>
          <w:szCs w:val="24"/>
          <w:u w:val="single"/>
          <w:lang w:val="en-US"/>
        </w:rPr>
        <w:t xml:space="preserve">                         </w:t>
      </w:r>
      <w:r>
        <w:rPr>
          <w:rFonts w:hint="eastAsia" w:ascii="仿宋_GB2312" w:eastAsia="仿宋_GB2312" w:cs="仿宋_GB2312"/>
          <w:sz w:val="24"/>
          <w:szCs w:val="24"/>
          <w:lang w:val="en-US"/>
        </w:rPr>
        <w:t xml:space="preserve">  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推荐人职称：</w:t>
      </w:r>
      <w:r>
        <w:rPr>
          <w:rFonts w:hint="eastAsia" w:ascii="仿宋_GB2312" w:eastAsia="仿宋_GB2312" w:cs="仿宋_GB2312"/>
          <w:sz w:val="24"/>
          <w:szCs w:val="24"/>
          <w:u w:val="single"/>
          <w:lang w:val="en-US"/>
        </w:rPr>
        <w:t xml:space="preserve">                           </w:t>
      </w:r>
    </w:p>
    <w:p w14:paraId="06131C13">
      <w:pPr>
        <w:pStyle w:val="3"/>
        <w:widowControl/>
        <w:spacing w:line="300" w:lineRule="auto"/>
        <w:ind w:left="0" w:firstLine="0"/>
        <w:rPr>
          <w:rFonts w:hint="eastAsia" w:asci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eastAsia="仿宋_GB2312" w:cs="仿宋_GB2312"/>
          <w:sz w:val="24"/>
          <w:szCs w:val="24"/>
          <w:lang w:eastAsia="zh-CN"/>
        </w:rPr>
        <w:t>推荐人所在专业：</w:t>
      </w:r>
      <w:r>
        <w:rPr>
          <w:rFonts w:hint="eastAsia" w:ascii="仿宋_GB2312" w:eastAsia="仿宋_GB2312" w:cs="仿宋_GB2312"/>
          <w:sz w:val="24"/>
          <w:szCs w:val="24"/>
          <w:u w:val="single"/>
          <w:lang w:val="en-US"/>
        </w:rPr>
        <w:t xml:space="preserve">                     </w:t>
      </w:r>
      <w:r>
        <w:rPr>
          <w:rFonts w:hint="eastAsia" w:ascii="仿宋_GB2312" w:eastAsia="仿宋_GB2312" w:cs="仿宋_GB2312"/>
          <w:sz w:val="24"/>
          <w:szCs w:val="24"/>
          <w:lang w:val="en-US"/>
        </w:rPr>
        <w:t xml:space="preserve">  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推荐人联系电话：</w:t>
      </w:r>
      <w:r>
        <w:rPr>
          <w:rFonts w:hint="eastAsia" w:ascii="仿宋_GB2312" w:eastAsia="仿宋_GB2312" w:cs="仿宋_GB2312"/>
          <w:sz w:val="24"/>
          <w:szCs w:val="24"/>
          <w:u w:val="single"/>
          <w:lang w:val="en-US"/>
        </w:rPr>
        <w:t xml:space="preserve">                       </w:t>
      </w:r>
    </w:p>
    <w:p w14:paraId="2D4484F5">
      <w:pPr>
        <w:pStyle w:val="3"/>
        <w:widowControl/>
        <w:spacing w:line="300" w:lineRule="auto"/>
        <w:ind w:left="0" w:firstLine="0"/>
        <w:rPr>
          <w:rFonts w:hint="eastAsia" w:ascii="仿宋_GB2312" w:eastAsia="仿宋_GB2312" w:cs="仿宋_GB2312"/>
          <w:b/>
          <w:bCs/>
          <w:sz w:val="24"/>
          <w:szCs w:val="24"/>
          <w:lang w:val="en-US"/>
        </w:rPr>
      </w:pPr>
      <w:r>
        <w:rPr>
          <w:rFonts w:hint="eastAsia" w:ascii="Times New Roman" w:eastAsia="仿宋_GB2312" w:cs="仿宋_GB2312"/>
          <w:sz w:val="24"/>
          <w:szCs w:val="24"/>
          <w:lang w:eastAsia="zh-CN"/>
        </w:rPr>
        <w:t>推荐人所在工作单位：</w:t>
      </w:r>
      <w:r>
        <w:rPr>
          <w:rFonts w:eastAsia="仿宋_GB2312"/>
          <w:sz w:val="24"/>
          <w:szCs w:val="24"/>
          <w:u w:val="single"/>
          <w:lang w:val="en-US"/>
        </w:rPr>
        <w:t xml:space="preserve">                                                </w:t>
      </w:r>
      <w:r>
        <w:rPr>
          <w:rFonts w:hint="eastAsia" w:ascii="Times New Roman" w:eastAsia="仿宋_GB2312" w:cs="仿宋_GB2312"/>
          <w:sz w:val="24"/>
          <w:szCs w:val="24"/>
          <w:u w:val="single"/>
          <w:lang w:eastAsia="zh-CN"/>
        </w:rPr>
        <w:t>　</w:t>
      </w:r>
      <w:r>
        <w:rPr>
          <w:rFonts w:eastAsia="仿宋_GB2312"/>
          <w:sz w:val="24"/>
          <w:szCs w:val="24"/>
          <w:u w:val="single"/>
          <w:lang w:val="en-US"/>
        </w:rPr>
        <w:t xml:space="preserve">        </w:t>
      </w:r>
    </w:p>
    <w:p w14:paraId="75D009BC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both"/>
        <w:rPr>
          <w:rFonts w:hint="eastAsia" w:ascii="仿宋_GB2312" w:eastAsia="仿宋_GB2312" w:cs="仿宋_GB2312"/>
          <w:b/>
          <w:bCs/>
          <w:sz w:val="24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24"/>
          <w:szCs w:val="24"/>
          <w:lang w:val="en-US" w:eastAsia="zh-CN" w:bidi="ar"/>
        </w:rPr>
        <w:t>以下请推荐人填写：</w:t>
      </w: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5A84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1" w:hRule="atLeast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9241BBC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eastAsia="仿宋_GB2312" w:cs="仿宋_GB2312"/>
                <w:b/>
                <w:bCs/>
                <w:bdr w:val="none" w:color="auto" w:sz="0" w:space="0"/>
              </w:rPr>
              <w:t>推荐意见：</w:t>
            </w:r>
            <w:r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包括对被推荐人思想政治素质与品德、专业综合知识水平、工作成绩及科研潜力、外语水平等的简要评价，如有需要可另纸书写附上</w:t>
            </w:r>
            <w:r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  <w:t>)</w:t>
            </w:r>
          </w:p>
          <w:p w14:paraId="35DA9CE8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43D87DC1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06915217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14FF4C55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4D078630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2DFA3F8F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3A8FE0B2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068BB8A3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340AEC9A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058BBF93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5F030249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3CA18E59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0CD767AF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76F28605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6ACDC83F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3288DFE5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34803123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5B7A344F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44DAD195">
            <w:pPr>
              <w:pStyle w:val="2"/>
              <w:widowControl/>
              <w:ind w:left="0" w:firstLine="0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39FC45B8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62E2FB3C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0AD0436E">
            <w:pPr>
              <w:pStyle w:val="2"/>
              <w:widowControl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606AF1B8">
            <w:pPr>
              <w:pStyle w:val="2"/>
              <w:widowControl/>
              <w:ind w:left="0" w:firstLine="0"/>
              <w:jc w:val="right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推荐人签字：</w:t>
            </w:r>
            <w:r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  <w:t>________________________</w:t>
            </w:r>
          </w:p>
          <w:p w14:paraId="42DE4285">
            <w:pPr>
              <w:pStyle w:val="2"/>
              <w:widowControl/>
              <w:wordWrap w:val="0"/>
              <w:jc w:val="right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  <w:t xml:space="preserve">20     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年</w:t>
            </w:r>
            <w:r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  <w:t xml:space="preserve">    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月</w:t>
            </w:r>
            <w:r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  <w:t xml:space="preserve">    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日</w:t>
            </w:r>
            <w:r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  <w:t xml:space="preserve">      </w:t>
            </w:r>
          </w:p>
        </w:tc>
      </w:tr>
      <w:tr w14:paraId="3988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EBB7F16">
            <w:pPr>
              <w:pStyle w:val="2"/>
              <w:widowControl/>
              <w:wordWrap w:val="0"/>
              <w:jc w:val="right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1BF14A89">
            <w:pPr>
              <w:pStyle w:val="2"/>
              <w:widowControl/>
              <w:jc w:val="right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68F4F4A0">
            <w:pPr>
              <w:pStyle w:val="2"/>
              <w:widowControl/>
              <w:jc w:val="left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  <w:r>
              <w:rPr>
                <w:rFonts w:hint="eastAsia" w:ascii="仿宋_GB2312" w:eastAsia="仿宋_GB2312" w:cs="仿宋_GB2312"/>
                <w:bdr w:val="none" w:color="auto" w:sz="0" w:space="0"/>
              </w:rPr>
              <w:t>推荐人</w:t>
            </w:r>
            <w:r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  <w:t>______________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同志为我单位在职人员，具有</w:t>
            </w:r>
            <w:r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  <w:t>________________</w:t>
            </w:r>
            <w:r>
              <w:rPr>
                <w:rFonts w:hint="eastAsia" w:ascii="仿宋_GB2312" w:eastAsia="仿宋_GB2312" w:cs="仿宋_GB2312"/>
                <w:bdr w:val="none" w:color="auto" w:sz="0" w:space="0"/>
              </w:rPr>
              <w:t>职称。 （单位人事管理部门盖章）</w:t>
            </w:r>
          </w:p>
          <w:p w14:paraId="365A4398">
            <w:pPr>
              <w:pStyle w:val="2"/>
              <w:widowControl/>
              <w:jc w:val="left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  <w:p w14:paraId="7E952646">
            <w:pPr>
              <w:pStyle w:val="2"/>
              <w:widowControl/>
              <w:jc w:val="right"/>
              <w:rPr>
                <w:rFonts w:hint="eastAsia" w:ascii="仿宋_GB2312" w:eastAsia="仿宋_GB2312" w:cs="仿宋_GB2312"/>
                <w:bdr w:val="none" w:color="auto" w:sz="0" w:space="0"/>
                <w:lang w:val="en-US"/>
              </w:rPr>
            </w:pPr>
          </w:p>
        </w:tc>
      </w:tr>
    </w:tbl>
    <w:p w14:paraId="7E23A66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_GB2312"/>
          <w:sz w:val="18"/>
          <w:szCs w:val="16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18"/>
          <w:szCs w:val="16"/>
          <w:lang w:val="en-US" w:eastAsia="zh-CN" w:bidi="ar"/>
        </w:rPr>
        <w:t>备注：</w:t>
      </w:r>
      <w:r>
        <w:rPr>
          <w:rFonts w:hint="default" w:ascii="Times New Roman" w:hAnsi="Times New Roman" w:eastAsia="仿宋_GB2312" w:cs="Times New Roman"/>
          <w:kern w:val="2"/>
          <w:sz w:val="18"/>
          <w:szCs w:val="16"/>
          <w:lang w:val="en-US" w:eastAsia="zh-CN" w:bidi="ar"/>
        </w:rPr>
        <w:t>1.</w:t>
      </w:r>
      <w:r>
        <w:rPr>
          <w:rFonts w:hint="eastAsia" w:ascii="Times New Roman" w:hAnsi="Times New Roman" w:eastAsia="仿宋_GB2312" w:cs="仿宋_GB2312"/>
          <w:kern w:val="2"/>
          <w:sz w:val="18"/>
          <w:szCs w:val="16"/>
          <w:lang w:val="en-US" w:eastAsia="zh-CN" w:bidi="ar"/>
        </w:rPr>
        <w:t>须由两名与所申请学科相同或者相近学科的教授（或相当专业技术职称的专家）推荐，并亲笔签名；</w:t>
      </w:r>
    </w:p>
    <w:p w14:paraId="4F47A95B">
      <w:pPr>
        <w:pStyle w:val="3"/>
        <w:widowControl/>
        <w:spacing w:line="240" w:lineRule="auto"/>
        <w:ind w:left="540" w:firstLine="0"/>
      </w:pPr>
      <w:r>
        <w:rPr>
          <w:rFonts w:eastAsia="仿宋_GB2312"/>
          <w:sz w:val="18"/>
          <w:szCs w:val="16"/>
          <w:lang w:val="en-US"/>
        </w:rPr>
        <w:t>2.</w:t>
      </w:r>
      <w:r>
        <w:rPr>
          <w:rFonts w:hint="eastAsia" w:ascii="Times New Roman" w:eastAsia="仿宋_GB2312" w:cs="仿宋_GB2312"/>
          <w:sz w:val="18"/>
          <w:szCs w:val="16"/>
          <w:lang w:eastAsia="zh-CN"/>
        </w:rPr>
        <w:t>川外本校专家可</w:t>
      </w:r>
      <w:r>
        <w:rPr>
          <w:rFonts w:hint="eastAsia" w:ascii="Times New Roman" w:eastAsia="仿宋_GB2312" w:cs="仿宋_GB2312"/>
          <w:sz w:val="18"/>
          <w:szCs w:val="20"/>
          <w:lang w:eastAsia="zh-CN"/>
        </w:rPr>
        <w:t>加盖专家</w:t>
      </w:r>
      <w:r>
        <w:rPr>
          <w:rFonts w:hint="eastAsia" w:ascii="Times New Roman" w:eastAsia="仿宋_GB2312" w:cs="仿宋_GB2312"/>
          <w:sz w:val="18"/>
          <w:szCs w:val="16"/>
          <w:lang w:eastAsia="zh-CN"/>
        </w:rPr>
        <w:t>所在学院（部门）红章，校外专家须加盖专家</w:t>
      </w:r>
      <w:r>
        <w:rPr>
          <w:rFonts w:hint="eastAsia" w:ascii="Times New Roman" w:eastAsia="仿宋_GB2312" w:cs="仿宋_GB2312"/>
          <w:b/>
          <w:bCs/>
          <w:sz w:val="18"/>
          <w:szCs w:val="16"/>
          <w:lang w:eastAsia="zh-CN"/>
        </w:rPr>
        <w:t>所在单位人事管理部门</w:t>
      </w:r>
      <w:r>
        <w:rPr>
          <w:rFonts w:hint="eastAsia" w:ascii="Times New Roman" w:eastAsia="仿宋_GB2312" w:cs="仿宋_GB2312"/>
          <w:sz w:val="18"/>
          <w:szCs w:val="16"/>
          <w:lang w:eastAsia="zh-CN"/>
        </w:rPr>
        <w:t>红章。</w:t>
      </w:r>
      <w:bookmarkStart w:id="0" w:name="_GoBack"/>
      <w:bookmarkEnd w:id="0"/>
    </w:p>
    <w:sectPr>
      <w:pgSz w:w="11906" w:h="16838"/>
      <w:pgMar w:top="1247" w:right="1247" w:bottom="567" w:left="1247" w:header="851" w:footer="56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楷体_GB2312">
    <w:altName w:val="宋体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130D9"/>
    <w:rsid w:val="4DA2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exact"/>
      <w:ind w:left="1047" w:right="0" w:hanging="1047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styleId="3">
    <w:name w:val="Body Text Indent 2"/>
    <w:basedOn w:val="1"/>
    <w:link w:val="6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00" w:lineRule="atLeast"/>
      <w:ind w:left="0" w:right="0" w:firstLine="437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6">
    <w:name w:val="正文文本缩进 2 字符"/>
    <w:basedOn w:val="5"/>
    <w:link w:val="3"/>
    <w:uiPriority w:val="0"/>
    <w:rPr>
      <w:kern w:val="2"/>
      <w:sz w:val="21"/>
    </w:rPr>
  </w:style>
  <w:style w:type="character" w:customStyle="1" w:styleId="7">
    <w:name w:val="正文文本缩进 字符"/>
    <w:basedOn w:val="5"/>
    <w:link w:val="2"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2022-11-04T05:51:00Z</dcterms:created>
  <dc:creator>yzb</dc:creator>
  <cp:lastModifiedBy>ZGYer</cp:lastModifiedBy>
  <dcterms:modified xsi:type="dcterms:W3CDTF">2024-12-26T02:50:13Z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1D99DD67C9F8402691D1A79DE9DFC824</vt:lpwstr>
  </property>
</Properties>
</file>